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f28b4922d7770395f933e1b029e1f0d05fc003"/>
    <w:p>
      <w:pPr>
        <w:pStyle w:val="Heading3"/>
      </w:pPr>
      <w:r>
        <w:t xml:space="preserve">На Хвалынском бульваре лифт привели в порядок</w:t>
      </w:r>
    </w:p>
    <w:p>
      <w:pPr>
        <w:pStyle w:val="FirstParagraph"/>
      </w:pPr>
      <w:r>
        <w:t xml:space="preserve">30.07.2021</w:t>
      </w:r>
    </w:p>
    <w:p>
      <w:pPr>
        <w:pStyle w:val="BodyText"/>
      </w:pPr>
      <w:r>
        <w:br/>
      </w:r>
      <w:r>
        <w:t xml:space="preserve">Жители одного из домов в районе Выхино-Жулебино сообщили на портал «Наш Город», что в подъезде лифт не работает.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«На Хвалынском бульваре в доме №1 вечно ломается лифт. Сейчас он снова не работает. Оставляли заявку в ЕДС 2903167 от 21.06.21. Не работает пассажирский лифт. В ответ нам рассказывают сказки о замене частотного преобразователя, который был уже заменен (согласно ответа АО «УК «Городская» от 25.05.21 на портале gorod.mos.ru). Просьба устранить проблему в ближайшее время»,— пишут возмущенные жители.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 комментариями мы обратились в районный «Жилищник».</w:t>
      </w:r>
      <w:r>
        <w:br/>
      </w:r>
      <w:r>
        <w:t xml:space="preserve">«Сотрудниками эксплуатирующей компании ООО «ГРИНЛИФТ» проведены работы по замене и настройке частотного преобразователя на пассажирском лифте. В настоящее время лифты находятся в исправном состоянии и эксплуатируются», — сообщили сегодня представители ГБУ «Жилищник района Выхино-Жулебино».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http://vyhino-zhulebino.mos.ru/presscenter/news/detail/10146642.html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Выхино-Жулебино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yhino-zhulebino.mos.ru" TargetMode="External" /><Relationship Type="http://schemas.openxmlformats.org/officeDocument/2006/relationships/hyperlink" Id="rId20" Target="http://vyhino-zhulebino.mos.ru/presscenter/news/detail/101466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yhino-zhulebino.mos.ru" TargetMode="External" /><Relationship Type="http://schemas.openxmlformats.org/officeDocument/2006/relationships/hyperlink" Id="rId20" Target="http://vyhino-zhulebino.mos.ru/presscenter/news/detail/101466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2025-04-04T01:00:28Z</dcterms:created>
  <dcterms:modified xsi:type="dcterms:W3CDTF">2025-04-04T01:00:28Z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