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14.12.2023 с 12.00 до 16.00</w:t>
      </w:r>
      <w:r>
        <w:t xml:space="preserve"> </w:t>
      </w:r>
      <w:r>
        <w:t xml:space="preserve">в Управлении Роспотребнадзора по г. Москве (г. Москва, Графский переулок, д.4, корп. 2,3,4) и территориальных отделах Управления Роспотребнадзора по г. Москве проводятся акции «День открытых дверей для предпринимателей».</w:t>
      </w:r>
    </w:p>
    <w:p>
      <w:pPr>
        <w:pStyle w:val="BodyText"/>
      </w:pPr>
      <w:r>
        <w:rPr>
          <w:bCs/>
          <w:b/>
        </w:rPr>
        <w:t xml:space="preserve">Управление Роспотребнадзорапо г. Москва:</w:t>
      </w:r>
    </w:p>
    <w:p>
      <w:pPr>
        <w:pStyle w:val="BodyText"/>
      </w:pPr>
      <w:r>
        <w:t xml:space="preserve">- Отдел надзора за питанием населения- тел.: 8.495-687-40-31;</w:t>
      </w:r>
    </w:p>
    <w:p>
      <w:pPr>
        <w:pStyle w:val="BodyText"/>
      </w:pPr>
      <w:r>
        <w:t xml:space="preserve">- Отдел надзора за услугами и товарами для детей и подростков- тел.: 8.495-687-63-30;</w:t>
      </w:r>
    </w:p>
    <w:p>
      <w:pPr>
        <w:pStyle w:val="BodyText"/>
      </w:pPr>
      <w:r>
        <w:t xml:space="preserve">- Отдел надзора за объектами коммунально-бытового назначения и средой обитания человека- тел.: 8.495-687-00-46;</w:t>
      </w:r>
    </w:p>
    <w:p>
      <w:pPr>
        <w:pStyle w:val="BodyText"/>
      </w:pPr>
      <w:r>
        <w:t xml:space="preserve">- Отдел надзора за условиями труда и радиационной безопасности- тел.: 8.495-687-36-20;</w:t>
      </w:r>
    </w:p>
    <w:p>
      <w:pPr>
        <w:pStyle w:val="BodyText"/>
      </w:pPr>
      <w:r>
        <w:t xml:space="preserve">- Отдел надзора в сфере защиты прав потребителей- тел.: 8.495-687-30-17;</w:t>
      </w:r>
    </w:p>
    <w:p>
      <w:pPr>
        <w:pStyle w:val="BodyText"/>
      </w:pPr>
      <w:r>
        <w:t xml:space="preserve">- Отдел Эпидемиологического надзора- тел: 8.495-616-39-12;</w:t>
      </w:r>
    </w:p>
    <w:p>
      <w:pPr>
        <w:pStyle w:val="BodyText"/>
      </w:pPr>
      <w:r>
        <w:t xml:space="preserve">- Отдел эпидемиологического надзора за особо опасными инфекциями и дезинфекционной деятельностью- тел. 8.495-687-40-69;</w:t>
      </w:r>
    </w:p>
    <w:p>
      <w:pPr>
        <w:pStyle w:val="BodyText"/>
      </w:pPr>
      <w:r>
        <w:t xml:space="preserve">- Отдел регистрации и лицензирования- тел. 8.495-687-40-51;</w:t>
      </w:r>
    </w:p>
    <w:p>
      <w:pPr>
        <w:pStyle w:val="BodyText"/>
      </w:pPr>
      <w:r>
        <w:t xml:space="preserve">- Отдел юридического обеспечения- тел. 8.495-616-45-83.</w:t>
      </w:r>
    </w:p>
    <w:p>
      <w:pPr>
        <w:pStyle w:val="BodyText"/>
      </w:pPr>
      <w:r>
        <w:rPr>
          <w:bCs/>
          <w:b/>
        </w:rPr>
        <w:t xml:space="preserve">Территориальный отдел Управления Роспотребнадзора по г. Москве в Юго-Восточном АО г. Москвы</w:t>
      </w:r>
    </w:p>
    <w:p>
      <w:pPr>
        <w:pStyle w:val="BodyText"/>
      </w:pPr>
      <w:r>
        <w:t xml:space="preserve">109125, г.</w:t>
      </w:r>
    </w:p>
    <w:p>
      <w:pPr>
        <w:pStyle w:val="BodyText"/>
      </w:pPr>
      <w:r>
        <w:t xml:space="preserve">Москва, Волгоградский проспект, д.113, корп.5</w:t>
      </w:r>
    </w:p>
    <w:p>
      <w:pPr>
        <w:pStyle w:val="BodyText"/>
      </w:pPr>
      <w:r>
        <w:t xml:space="preserve">E-mail:uvao@77.rospotrebnadzor.ru</w:t>
      </w:r>
    </w:p>
    <w:p>
      <w:pPr>
        <w:pStyle w:val="BodyText"/>
      </w:pPr>
      <w:r>
        <w:t xml:space="preserve">телефон: 8.495- 379-37-30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http://vyhino-zhulebino.mos.ru/presscenter/news/detail/12041789.html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041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041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2025-07-01T00:50:21Z</dcterms:created>
  <dcterms:modified xsi:type="dcterms:W3CDTF">2025-07-01T00:50:21Z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