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675111d33cc3346290894fc6d6fab47db32450"/>
    <w:p>
      <w:pPr>
        <w:pStyle w:val="Heading3"/>
      </w:pPr>
      <w:r>
        <w:t xml:space="preserve">01.02 и 08.02 бесплатная вакцинация животных против бешенства</w:t>
      </w:r>
    </w:p>
    <w:p>
      <w:pPr>
        <w:pStyle w:val="FirstParagraph"/>
      </w:pPr>
      <w:r>
        <w:t xml:space="preserve">20.01.2025</w:t>
      </w:r>
    </w:p>
    <w:p>
      <w:pPr>
        <w:pStyle w:val="BodyText"/>
      </w:pPr>
      <w:r>
        <w:drawing>
          <wp:inline>
            <wp:extent cx="5334000" cy="67079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yhino-zhulebino.mos.ru/www/upload/medialibrary/417/403cfnkoiwqxf6fmsvmj8ufvm9rb2wrm/Izobrazhenie-WhatsApp-2025_01_20-v-10.41.27_75e9e07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7079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http://vyhino-zhulebino.mos.ru/presscenter/news/detail/12764828.html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yhino-zhulebino.mos.ru" TargetMode="External" /><Relationship Type="http://schemas.openxmlformats.org/officeDocument/2006/relationships/hyperlink" Id="rId23" Target="http://vyhino-zhulebino.mos.ru/presscenter/news/detail/127648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yhino-zhulebino.mos.ru" TargetMode="External" /><Relationship Type="http://schemas.openxmlformats.org/officeDocument/2006/relationships/hyperlink" Id="rId23" Target="http://vyhino-zhulebino.mos.ru/presscenter/news/detail/127648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2025-08-06T02:06:07Z</dcterms:created>
  <dcterms:modified xsi:type="dcterms:W3CDTF">2025-08-06T02:06:07Z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