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02abc642e5ef827e136cb486829868a83cc4bf"/>
    <w:p>
      <w:pPr>
        <w:pStyle w:val="Heading3"/>
      </w:pPr>
      <w:r>
        <w:t xml:space="preserve">5-10 лет займет создание проекта реконструкции стадиона «Торпедо»</w:t>
      </w:r>
    </w:p>
    <w:p>
      <w:pPr>
        <w:pStyle w:val="FirstParagraph"/>
      </w:pPr>
      <w:r>
        <w:t xml:space="preserve">13.08.2015</w:t>
      </w:r>
    </w:p>
    <w:p>
      <w:pPr>
        <w:pStyle w:val="BodyText"/>
      </w:pPr>
      <w:r>
        <w:t xml:space="preserve">Председатель Москомстройнвеста Константин Тимофеев сообщил, что проект реконструкции стадиона «Торпедо» имени Стрельцова и развития прилегающих земель может занять 5-10 лет. Константин Тимофеев рассказал, что сейчас инвестор находится на стадии проектирования и проведений предпроектных работ на территории. В рамках проекта будут выполнены реконструкция стадиона, нефтебазы. Также построят дорогу на набережной. По словам председателя, проект займет от 5 до 10 лет. Правда, на сроки реализации могут повлиять как инвестирование, масштабность строительства, так и пресыщенный рынок недвижимости. Новый стадион после реконструкции будет вмещать порядка 15 тысяч зрителей. На арене будет уложен искусственный газон, а над трибунами будет висеть козырек, вместо запланированной изначально крыши. Рядом со стадионом хотят возвести детско-юношескую спортивную школу, реконструировать аллею, где установлен памятник футболисту Стрельцову, открыть музей спорта «Торпедо». Строительные работы планируют начать не ранее будущего года. Напомним, что стадион «Торпедо» появился в 1959 году. Изначально тут тренировалась футбольная команда завода имени Лихачева. Именно тут в 1977 году прошел первый матч чемпионата СССР. В этом же году стадиону было присвоено имя легендарного нападающего Эдуарда Стрельцова.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http://vyhino-zhulebino.mos.ru/presscenter/news/detail/2071572.html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Выхино-Жулебино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yhino-zhulebino.mos.ru" TargetMode="External" /><Relationship Type="http://schemas.openxmlformats.org/officeDocument/2006/relationships/hyperlink" Id="rId20" Target="http://vyhino-zhulebino.mos.ru/presscenter/news/detail/20715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yhino-zhulebino.mos.ru" TargetMode="External" /><Relationship Type="http://schemas.openxmlformats.org/officeDocument/2006/relationships/hyperlink" Id="rId20" Target="http://vyhino-zhulebino.mos.ru/presscenter/news/detail/20715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2023-11-14T02:55:48Z</dcterms:created>
  <dcterms:modified xsi:type="dcterms:W3CDTF">2023-11-14T02:55:48Z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