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2bc6da2871968d1549da9aee8c7300466914"/>
    <w:p>
      <w:pPr>
        <w:pStyle w:val="Heading3"/>
      </w:pPr>
      <w:r>
        <w:t xml:space="preserve">Петр Толстой поговорил со старшеклассниками о том, как правильно выбрать гуманитарную профессию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Известный журналист, ведущий телепрограмм Политика» и «Время покажет» Пётр Толстой поделился со старшеклассниками секретами журналистской профессии, то есть провел мастер-класс по гуманитарной профориентации.</w:t>
      </w:r>
    </w:p>
    <w:p>
      <w:pPr>
        <w:pStyle w:val="BodyText"/>
      </w:pPr>
      <w:r>
        <w:t xml:space="preserve">Встреча прошла 22 марта в «Московском центре технологической модернизации образования».</w:t>
      </w:r>
    </w:p>
    <w:p>
      <w:pPr>
        <w:pStyle w:val="BodyText"/>
      </w:pPr>
      <w:r>
        <w:t xml:space="preserve">Сначала Пётр Толстой ответил на вопросы, которые в письменном виде ребята передали до начала беседы. Старшеклассники спрашивали, что такое журналистская этика, как определиться со специализацией и что должен уметь журналист в первую очередь.</w:t>
      </w:r>
    </w:p>
    <w:p>
      <w:pPr>
        <w:pStyle w:val="BodyText"/>
      </w:pPr>
      <w:r>
        <w:t xml:space="preserve">Пётр Толстой ёмко сформулировал перечень важнейших навыков для работников СМИ:</w:t>
      </w:r>
    </w:p>
    <w:p>
      <w:pPr>
        <w:pStyle w:val="BodyText"/>
      </w:pPr>
      <w:r>
        <w:rPr>
          <w:iCs/>
          <w:i/>
        </w:rPr>
        <w:t xml:space="preserve">«Говорить понятным языком и уметь отделять интересное от неинтересного. И,конечно, знать русский язык. Потому что никакие программы автокоррекции, не спасут вас от того, что рано или поздно придётся писать самому. Остальное придёт с опытом».</w:t>
      </w:r>
    </w:p>
    <w:p>
      <w:pPr>
        <w:pStyle w:val="BodyText"/>
      </w:pPr>
      <w:r>
        <w:t xml:space="preserve">Сам Пётр Толстой получал образование не только в России, но и во Франции, поэтому школьники поинтересовались, чем отличается методика преподавания в двух странах.</w:t>
      </w:r>
    </w:p>
    <w:p>
      <w:pPr>
        <w:pStyle w:val="BodyText"/>
      </w:pPr>
      <w:r>
        <w:t xml:space="preserve">Телеведущий акцентировал внимание на главном различии: российская система даёт фундаментальные знания, но мало навыков, а французская система ориентирована на практику, но даёт мало знаний.</w:t>
      </w:r>
    </w:p>
    <w:p>
      <w:pPr>
        <w:pStyle w:val="BodyText"/>
      </w:pPr>
      <w:r>
        <w:rPr>
          <w:iCs/>
          <w:i/>
        </w:rPr>
        <w:t xml:space="preserve">«Нас учили, что мы должны знать стихотворение Пушкина наизусть. Вас учат, что вы можете сказать «Окей Гугл», и это стихотворение появится на экране. Вот разница между знаниями и навыками»,– афористично сформулировал Пётр Толстой.</w:t>
      </w:r>
    </w:p>
    <w:p>
      <w:pPr>
        <w:pStyle w:val="BodyText"/>
      </w:pPr>
      <w:r>
        <w:t xml:space="preserve">Кстати, пример со стихами был выбран не случайно. Праправнук Льва Толстого неоднократно подчёркивал важность чтения для подрастающего поколения. Поэтому недавно телеведущий инициировал Юго-восточном округе конкурс «Читаем русскую классику».</w:t>
      </w:r>
    </w:p>
    <w:p>
      <w:pPr>
        <w:pStyle w:val="BodyText"/>
      </w:pPr>
      <w:r>
        <w:t xml:space="preserve">Вторая часть мастер-класса стала своего рода практическим занятием. Ребята задавали вопросы из зала.</w:t>
      </w:r>
    </w:p>
    <w:p>
      <w:pPr>
        <w:pStyle w:val="BodyText"/>
      </w:pPr>
      <w:r>
        <w:t xml:space="preserve">Пытливые слушатели попросили рассказать какой-нибудь курьёзный случай, произошедший в прямом эфире, чтобы узнать внутреннюю «кухню» тележурналистики.</w:t>
      </w:r>
    </w:p>
    <w:p>
      <w:pPr>
        <w:pStyle w:val="BodyText"/>
      </w:pPr>
      <w:r>
        <w:t xml:space="preserve">Толстой вспомнил историю, которая приключилась в 1999 году во время авианалёта НАТО на Югославию. Все сотрудники покинули телецентр Белграда, однако российские коллеги, находясь, в звукоизолированной студии, не заметили воздушной тревоги.</w:t>
      </w:r>
    </w:p>
    <w:p>
      <w:pPr>
        <w:pStyle w:val="BodyText"/>
      </w:pPr>
      <w:r>
        <w:t xml:space="preserve">Установив в прямом эфире связь с журналистами в Югославии, Пётр Толстой понял, что его не слышат. Сеанс пришлось прервать.</w:t>
      </w:r>
    </w:p>
    <w:p>
      <w:pPr>
        <w:pStyle w:val="BodyText"/>
      </w:pPr>
      <w:r>
        <w:rPr>
          <w:iCs/>
          <w:i/>
        </w:rPr>
        <w:t xml:space="preserve">– Я сидел один за столом перед камерой без какого-либо текста. Режиссёр сообщил мне в наушники, что надо продержаться ещё минут десять, пока наш сотрудник сбегает в другое здание за кассетой, чтобы обеспечить резерв. Эти 10 минут я сидел и говорил все, что слышал по радио, пока в машине ехал. Никто даже ничего не заметил. Но когда я вышел из студии, то рубашку просто пришлось выжимать.</w:t>
      </w:r>
    </w:p>
    <w:p>
      <w:pPr>
        <w:pStyle w:val="BodyText"/>
      </w:pPr>
      <w:r>
        <w:t xml:space="preserve">Финальный вопрос задала именитому журналисту Анастасия Смагина из школы 1363 на Рязанском проспекте. По её словам, старшеклассники решили создать ассоциацию для юных журналистов, и попросили Петра Толстого взять шефство над этим проектом.</w:t>
      </w:r>
    </w:p>
    <w:p>
      <w:pPr>
        <w:pStyle w:val="BodyText"/>
      </w:pPr>
      <w:r>
        <w:t xml:space="preserve">Телеведущий согласился, не раздумывая: «Если будет школьная ассоциация, то я готов с удовольствием её возглавить». Зал взорвался аплодисментами.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http://vyhino-zhulebino.mos.ru/presscenter/news/detail/2646888.html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646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646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2023-07-28T18:02:18Z</dcterms:created>
  <dcterms:modified xsi:type="dcterms:W3CDTF">2023-07-28T18:02:18Z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