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cad924d3465c094fb15deadec43beeec30cf4"/>
    <w:p>
      <w:pPr>
        <w:pStyle w:val="Heading3"/>
      </w:pPr>
      <w:r>
        <w:t xml:space="preserve">Молодежная палата Выхино-Жулебино проведет конкурс красоты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rPr>
          <w:iCs/>
          <w:i/>
          <w:bCs/>
          <w:b/>
        </w:rPr>
        <w:t xml:space="preserve">Конкурс «Мисс Выхино-Жулебино» организует молодежная палата района.</w:t>
      </w:r>
    </w:p>
    <w:p>
      <w:pPr>
        <w:pStyle w:val="BodyText"/>
      </w:pPr>
      <w:r>
        <w:t xml:space="preserve">Молодых и инициативных жительниц района пригласили к участию в конкурсе. Возраст участниц организаторы обозначили от 16 до 21 года. Обязательным условием участия является регистрация в районе. </w:t>
      </w:r>
    </w:p>
    <w:p>
      <w:pPr>
        <w:pStyle w:val="BodyText"/>
      </w:pPr>
      <w:r>
        <w:t xml:space="preserve">Чтобы принять участие в конкурсе девушки должны заполнить анкету, выбрать фотографию в полный рост и отправить все это на почту оркомитета. Заявления принимаются до 8 апреля. </w:t>
      </w:r>
    </w:p>
    <w:p>
      <w:pPr>
        <w:pStyle w:val="BodyText"/>
      </w:pPr>
      <w:r>
        <w:t xml:space="preserve">По словам организаторов, проведением конкурса они хотят развить в девушках интерес к активной деятельности района. </w:t>
      </w:r>
    </w:p>
    <w:p>
      <w:pPr>
        <w:pStyle w:val="BodyText"/>
      </w:pPr>
      <w:r>
        <w:t xml:space="preserve">Финал конкурса состоится 22 апреля в 18:30 на базе «</w:t>
      </w:r>
      <w:hyperlink r:id="rId20">
        <w:r>
          <w:rPr>
            <w:rStyle w:val="Hyperlink"/>
          </w:rPr>
          <w:t xml:space="preserve">Детской школы искусств имени М.А Балакирева</w:t>
        </w:r>
      </w:hyperlink>
      <w:r>
        <w:t xml:space="preserve">» по адресу: Ферганская, д.23. </w:t>
      </w:r>
    </w:p>
    <w:p>
      <w:pPr>
        <w:pStyle w:val="BodyText"/>
      </w:pPr>
      <w:r>
        <w:t xml:space="preserve">Девушкам предстоит пройти несколько этапов финала. Помимо традиционной «визитной карточки», участницы угостят жюри приготовленными десертами, а так же продемонстрируют свои знания в разных областях на этапе «Хотим всё знать!». </w:t>
      </w:r>
    </w:p>
    <w:p>
      <w:pPr>
        <w:pStyle w:val="BodyText"/>
      </w:pPr>
      <w:r>
        <w:t xml:space="preserve">На этапе «Звёздный миг» каждая из девушек покажет свой талант: танцы, пение, игра на инструментах, фокусы или что-то другое. </w:t>
      </w:r>
    </w:p>
    <w:p>
      <w:pPr>
        <w:pStyle w:val="BodyText"/>
      </w:pPr>
      <w:r>
        <w:t xml:space="preserve">Заключительным этапом станет финальное дефиле в вечерних платьях – представительницы прекрасного пола наденут свои наряды и продемонстрируют их публике. </w:t>
      </w:r>
    </w:p>
    <w:p>
      <w:pPr>
        <w:pStyle w:val="BodyText"/>
      </w:pPr>
      <w:r>
        <w:t xml:space="preserve">За приложенные усилия каждая из участниц получит определенный титул. Победительнице достанется звание</w:t>
      </w:r>
      <w:r>
        <w:t xml:space="preserve"> </w:t>
      </w:r>
      <w:hyperlink r:id="rId21">
        <w:r>
          <w:rPr>
            <w:rStyle w:val="Hyperlink"/>
          </w:rPr>
          <w:t xml:space="preserve">«Мисс Выхино-Жулебино»</w:t>
        </w:r>
      </w:hyperlink>
      <w:r>
        <w:t xml:space="preserve"> </w:t>
      </w:r>
      <w:r>
        <w:t xml:space="preserve">и статуэтка с ценным подарком.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http://vyhino-zhulebino.mos.ru/presscenter/news/detail/2723558.html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2723558.html" TargetMode="External" /><Relationship Type="http://schemas.openxmlformats.org/officeDocument/2006/relationships/hyperlink" Id="rId20" Target="http://xn----7sbemcvc6aaeev1c4g.xn--p1ai/?p=10177" TargetMode="External" /><Relationship Type="http://schemas.openxmlformats.org/officeDocument/2006/relationships/hyperlink" Id="rId21" Target="http://xn----7sbemcvc6aaeev1c4g.xn--p1ai/?p=98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yhino-zhulebino.mos.ru" TargetMode="External" /><Relationship Type="http://schemas.openxmlformats.org/officeDocument/2006/relationships/hyperlink" Id="rId22" Target="http://vyhino-zhulebino.mos.ru/presscenter/news/detail/2723558.html" TargetMode="External" /><Relationship Type="http://schemas.openxmlformats.org/officeDocument/2006/relationships/hyperlink" Id="rId20" Target="http://xn----7sbemcvc6aaeev1c4g.xn--p1ai/?p=10177" TargetMode="External" /><Relationship Type="http://schemas.openxmlformats.org/officeDocument/2006/relationships/hyperlink" Id="rId21" Target="http://xn----7sbemcvc6aaeev1c4g.xn--p1ai/?p=98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2023-09-27T05:26:17Z</dcterms:created>
  <dcterms:modified xsi:type="dcterms:W3CDTF">2023-09-27T05:26:17Z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