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bf7c8c719ef3cc7f52343dad690615c67ff49"/>
    <w:p>
      <w:pPr>
        <w:pStyle w:val="Heading3"/>
      </w:pPr>
      <w:r>
        <w:t xml:space="preserve">2 октября закроют центральный участок Сокольнической линии Московского метрополитена</w:t>
      </w:r>
    </w:p>
    <w:p>
      <w:pPr>
        <w:pStyle w:val="FirstParagraph"/>
      </w:pPr>
      <w:r>
        <w:t xml:space="preserve">29.09.2016</w:t>
      </w:r>
    </w:p>
    <w:p>
      <w:pPr>
        <w:pStyle w:val="BodyText"/>
      </w:pPr>
      <w:r>
        <w:t xml:space="preserve">В связи с проведением работ по капитальному ремонту пути 2 октября в течение всего дня будет закрыт для пассажиров центральный участок "красной" ветки московского метро.</w:t>
      </w:r>
    </w:p>
    <w:p>
      <w:pPr>
        <w:pStyle w:val="BodyText"/>
      </w:pPr>
      <w:r>
        <w:t xml:space="preserve">Будут закрыты станции "Красные ворота", "Чистые пруды", "Лубянка", "Охотный ряд", "Библиотека им. Ленина" и "Кропоткинская". Движение поездов будет осуществляться только на участках "Бульвар Рокоссовского" - "Комсомольская" и "Саларьево" - "Парк культуры". Пересадки будут работать без изменений. В 5:30 3 октября закрытые станции возобновят свою работу.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http://vyhino-zhulebino.mos.ru/presscenter/news/detail/3845662.html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3845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3845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2024-12-03T08:09:55Z</dcterms:created>
  <dcterms:modified xsi:type="dcterms:W3CDTF">2024-12-03T08:09:55Z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