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ed7bdf0560cd2fa5cb67726a3ab73505cf556"/>
    <w:p>
      <w:pPr>
        <w:pStyle w:val="Heading3"/>
      </w:pPr>
      <w:r>
        <w:t xml:space="preserve">Юные ветеринары из района Выхино-Жулебино завоевали медали на Чемпионате профессионалов</w:t>
      </w:r>
    </w:p>
    <w:p>
      <w:pPr>
        <w:pStyle w:val="FirstParagraph"/>
      </w:pPr>
      <w:r>
        <w:t xml:space="preserve">12.05.2022</w:t>
      </w:r>
    </w:p>
    <w:p>
      <w:pPr>
        <w:pStyle w:val="BodyText"/>
      </w:pPr>
      <w:r>
        <w:rPr>
          <w:iCs/>
          <w:i/>
          <w:bCs/>
          <w:b/>
        </w:rPr>
        <w:t xml:space="preserve">Сборная команда Москвы успешно выступила на Чемпионате молодых профессионалов в компетенциях «Ветеринария» и «Ветеринария. Юниоры» состязались в Великом Новгороде, соревнования проходили на базе Новгородского агротехнического техникума. В обеих представленных компетенциях конкурсанты из сборной Москвы завоевали две медали. Девушки готовились к конкурсу с педагогами Московской государственной академии ветеринарной медицины и биотехнологии — МВА имени К. И. Скрябина.</w:t>
      </w:r>
    </w:p>
    <w:p>
      <w:pPr>
        <w:pStyle w:val="BodyText"/>
      </w:pPr>
      <w:r>
        <w:t xml:space="preserve">«В компетенции «Ветеринария» в возрастной категории «16 — 22″ серебряную медаль завоевала Анастасия Федулова. А в компетенции „Ветеринария“ в возрастной категории „Юниоры“ 14 — 16″ бронзовую медаль увезла с собой Яна Колосова», — уточнили организаторы.</w:t>
      </w:r>
    </w:p>
    <w:p>
      <w:pPr>
        <w:pStyle w:val="BodyText"/>
      </w:pPr>
      <w:r>
        <w:t xml:space="preserve">Обе конкурсантки проходили обучение в Центре довузовской подготовки по программе «Моя будущая профессия — ветеринарный врач», а также дополнительно обучались профессиональным навыкам у преподавателей академии. Анастасия второй год посещает кружок по ультразвуковой диагностике на кафедре ветеринарной хирургии.</w:t>
      </w:r>
    </w:p>
    <w:p>
      <w:pPr>
        <w:pStyle w:val="BodyText"/>
      </w:pPr>
      <w:r>
        <w:t xml:space="preserve">Подготовкой участниц к отборочным соревнованиям занималась Ксения Кек — заместитель менеджера компетенции вузовской линейки чемпионатов, главный эксперт чемпионатов WorldSkills в компетенции «Ветеринария» по г. Москве.</w:t>
      </w:r>
    </w:p>
    <w:p>
      <w:pPr>
        <w:pStyle w:val="BodyText"/>
      </w:pPr>
      <w:r>
        <w:t xml:space="preserve">Девушки готовились все свободное время и отрабатывали конкурсные задания, постепенно оттачивая свое мастерство, что принесло высокие результаты.</w:t>
      </w:r>
    </w:p>
    <w:p>
      <w:pPr>
        <w:pStyle w:val="BodyText"/>
      </w:pPr>
      <w:r>
        <w:t xml:space="preserve">Анастасия и Яна давно определились, что хотят связать свой профессиональный путь с ветеринарией, а обучаться по этой специальности планируют в Московской государственной академии ветеринарной медицины и биотехнологии — МВА имени К. И. Скрябина.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http://vyhino-zhulebino.mos.ru/presscenter/news/detail/7322297.html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73222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73222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2025-08-06T02:06:05Z</dcterms:created>
  <dcterms:modified xsi:type="dcterms:W3CDTF">2025-08-06T02:06:05Z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