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9775e427949b8007981ca225a2e76188a3294"/>
    <w:p>
      <w:pPr>
        <w:pStyle w:val="Heading3"/>
      </w:pPr>
      <w:r>
        <w:t xml:space="preserve">“Жилищник” восстановил освещение в подъезда дома на Рязанском проспекте</w:t>
      </w:r>
    </w:p>
    <w:p>
      <w:pPr>
        <w:pStyle w:val="FirstParagraph"/>
      </w:pPr>
      <w:r>
        <w:t xml:space="preserve">29.03.2021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ГБУ «Жилищник» восстановил освещение у входа в первый подъезд дома 82, корпус 5 на Рязанском проспекте. Ранее там перегорела лампа. Из-за этого жители лишились единственного источника света во входной группе дома — о неисправности они сообщили местным властям.</w:t>
      </w:r>
    </w:p>
    <w:p>
      <w:pPr>
        <w:pStyle w:val="BodyText"/>
      </w:pPr>
      <w:r>
        <w:t xml:space="preserve">Вопрос взял на контроль глава района Выхино-Жулебино Юрий Озеров. Он поручил управляющей организации дома восстановить освещение. Мастерами участком № 5 выполнены работы по ремонту освещения в подъезде № 1 по указанному адресу. В настоящее время освещение находится в удовлетворительном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http://vyhino-zhulebino.mos.ru/presscenter/news/detail/9822631.html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822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9822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2025-07-11T18:38:24Z</dcterms:created>
  <dcterms:modified xsi:type="dcterms:W3CDTF">2025-07-11T18:38:24Z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